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 AO EDITAL N° 16/2021 – SME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 CURRICULUM VITAE</w:t>
      </w:r>
    </w:p>
    <w:p w:rsidR="00000000" w:rsidDel="00000000" w:rsidP="00000000" w:rsidRDefault="00000000" w:rsidRPr="00000000" w14:paraId="00000004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14.39999999999999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4.1338582677173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______________________________________________, candidato(a) à função de ________________________, no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PROCESSO SELETIVO SIMPLIFICADO PARA A COMPOSIÇÃO DE BANCO DE RECURSOS HUMANOS DE ASSISTENTE DE ALFABETIZAÇÃO VOLUNTÁRIA, QUE ATUARÃO NO PROGRAMA TEMPO DE APRENDER DO MINISTÉRIO DA EDUCAÇÃO (MEC)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apresento e declaro ser de minha exclusiva responsabilidade o preenchimento das informações e que os títulos, declarações e documentos a seguir relacionados são verdadeiros e válidos na forma da Lei, sendo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comprovados mediante cópias em anexo</w:t>
      </w:r>
      <w:r w:rsidDel="00000000" w:rsidR="00000000" w:rsidRPr="00000000">
        <w:rPr>
          <w:rFonts w:ascii="Arial" w:cs="Arial" w:eastAsia="Arial" w:hAnsi="Arial"/>
          <w:rtl w:val="0"/>
        </w:rPr>
        <w:t xml:space="preserve">, num total de ____ folhas, que compõem este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Currículo Padronizado</w:t>
      </w:r>
      <w:r w:rsidDel="00000000" w:rsidR="00000000" w:rsidRPr="00000000">
        <w:rPr>
          <w:rFonts w:ascii="Arial" w:cs="Arial" w:eastAsia="Arial" w:hAnsi="Arial"/>
          <w:rtl w:val="0"/>
        </w:rPr>
        <w:t xml:space="preserve">, para fins de atribuição de pontos através da análise curricular pela banca examinadora, com vistas à atribuição da nota na Análise Curricular. Tenho conhecimento e aceito todas as condições postas neste edital.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5.0" w:type="dxa"/>
        <w:jc w:val="left"/>
        <w:tblInd w:w="70.0" w:type="dxa"/>
        <w:tblLayout w:type="fixed"/>
        <w:tblLook w:val="0000"/>
      </w:tblPr>
      <w:tblGrid>
        <w:gridCol w:w="7020"/>
        <w:gridCol w:w="1905"/>
        <w:tblGridChange w:id="0">
          <w:tblGrid>
            <w:gridCol w:w="7020"/>
            <w:gridCol w:w="1905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Experiência Profissional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ind w:firstLine="2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Tempo (em ano)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ind w:firstLine="17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ind w:firstLine="17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ind w:firstLine="17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ind w:firstLine="17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ind w:firstLine="17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Sobral,______de________________de 2021.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Assinatura do Candidato</w:t>
      </w:r>
    </w:p>
    <w:p w:rsidR="00000000" w:rsidDel="00000000" w:rsidP="00000000" w:rsidRDefault="00000000" w:rsidRPr="00000000" w14:paraId="0000001E">
      <w:pPr>
        <w:widowControl w:val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3.8582677165355" w:top="1700.7874015748032" w:left="1700.7874015748032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-1676399</wp:posOffset>
              </wp:positionH>
              <wp:positionV relativeFrom="paragraph">
                <wp:posOffset>0</wp:posOffset>
              </wp:positionV>
              <wp:extent cx="8174355" cy="40005"/>
              <wp:effectExtent b="0" l="0" r="0" t="0"/>
              <wp:wrapNone/>
              <wp:docPr id="35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1271523" y="3772698"/>
                        <a:ext cx="8148955" cy="1460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FFFF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-1676399</wp:posOffset>
              </wp:positionH>
              <wp:positionV relativeFrom="paragraph">
                <wp:posOffset>0</wp:posOffset>
              </wp:positionV>
              <wp:extent cx="8174355" cy="40005"/>
              <wp:effectExtent b="0" l="0" r="0" t="0"/>
              <wp:wrapNone/>
              <wp:docPr id="3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74355" cy="400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25400</wp:posOffset>
              </wp:positionV>
              <wp:extent cx="7755890" cy="40005"/>
              <wp:effectExtent b="0" l="0" r="0" t="0"/>
              <wp:wrapNone/>
              <wp:docPr id="34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1480755" y="3772698"/>
                        <a:ext cx="7730490" cy="1460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ED7D3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25400</wp:posOffset>
              </wp:positionV>
              <wp:extent cx="7755890" cy="40005"/>
              <wp:effectExtent b="0" l="0" r="0" t="0"/>
              <wp:wrapNone/>
              <wp:docPr id="3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55890" cy="400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ff0000"/>
        <w:sz w:val="14"/>
        <w:szCs w:val="1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Prefeitura Municipal de Sobral – CNPJ 07.598.634/0001-37</w: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                                           Rua Viriato de Medeiros, 1250 - Centro, Sobral - CE, 62011-060 ‎ Contato:(88) 3677-1190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021700" cy="671236"/>
          <wp:effectExtent b="0" l="0" r="0" t="0"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5000" l="0" r="0" t="14848"/>
                  <a:stretch>
                    <a:fillRect/>
                  </a:stretch>
                </pic:blipFill>
                <pic:spPr>
                  <a:xfrm>
                    <a:off x="0" y="0"/>
                    <a:ext cx="2021700" cy="6712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370" w:hanging="27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370" w:hanging="27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9"/>
    <w:qFormat w:val="1"/>
    <w:rsid w:val="007A120F"/>
    <w:pPr>
      <w:widowControl w:val="0"/>
      <w:autoSpaceDE w:val="0"/>
      <w:autoSpaceDN w:val="0"/>
      <w:spacing w:after="0" w:line="240" w:lineRule="auto"/>
      <w:ind w:left="370" w:hanging="270"/>
      <w:outlineLvl w:val="0"/>
    </w:pPr>
    <w:rPr>
      <w:rFonts w:ascii="Arial" w:cs="Arial" w:eastAsia="Arial" w:hAnsi="Arial"/>
      <w:b w:val="1"/>
      <w:bCs w:val="1"/>
      <w:sz w:val="24"/>
      <w:szCs w:val="24"/>
      <w:lang w:eastAsia="pt-BR"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7A120F"/>
    <w:rPr>
      <w:rFonts w:ascii="Arial" w:cs="Arial" w:eastAsia="Arial" w:hAnsi="Arial"/>
      <w:b w:val="1"/>
      <w:bCs w:val="1"/>
      <w:sz w:val="24"/>
      <w:szCs w:val="24"/>
      <w:lang w:eastAsia="pt-BR" w:val="pt-PT"/>
    </w:rPr>
  </w:style>
  <w:style w:type="paragraph" w:styleId="Cabealho">
    <w:name w:val="header"/>
    <w:basedOn w:val="Normal"/>
    <w:link w:val="CabealhoChar"/>
    <w:uiPriority w:val="99"/>
    <w:unhideWhenUsed w:val="1"/>
    <w:rsid w:val="009A1A9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A1A9C"/>
  </w:style>
  <w:style w:type="paragraph" w:styleId="Rodap">
    <w:name w:val="footer"/>
    <w:basedOn w:val="Normal"/>
    <w:link w:val="RodapChar"/>
    <w:uiPriority w:val="99"/>
    <w:unhideWhenUsed w:val="1"/>
    <w:rsid w:val="009A1A9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A1A9C"/>
  </w:style>
  <w:style w:type="character" w:styleId="RodapChar1" w:customStyle="1">
    <w:name w:val="Rodapé Char1"/>
    <w:basedOn w:val="Fontepargpadro"/>
    <w:uiPriority w:val="99"/>
    <w:rsid w:val="009A1A9C"/>
    <w:rPr>
      <w:color w:val="00000a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NWfnZO8sAUND6XuhLcx/EqlWpQ==">AMUW2mXcMVKVrkQdG5gjrVnszswUNNBMsaoxsBqKir0cWygyfFzmTTgv/4Godihgdi3UDJrKHFhdduCZkZrWHzdNWigNQCDys8gZJxWCx5nM9sA4imTmnH4=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2021-10-20T17:05:00Z</dcterms:created>
  <dc:creator>SEDUC SOBRAL</dc:creator>
</cp:coreProperties>
</file>